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There were many different Indian tribes in the American West, each with their own set of beliefs and customs. What united them all were the consequences of American migration West. 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5838825</wp:posOffset>
            </wp:positionH>
            <wp:positionV relativeFrom="paragraph">
              <wp:posOffset>180975</wp:posOffset>
            </wp:positionV>
            <wp:extent cx="723900" cy="723900"/>
            <wp:effectExtent b="0" l="0" r="0" t="0"/>
            <wp:wrapSquare wrapText="bothSides" distB="0" distT="0" distL="0" distR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40"/>
          <w:szCs w:val="40"/>
          <w:rtl w:val="0"/>
        </w:rPr>
        <w:t xml:space="preserve">Getting to know … the Cherokee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18"/>
          <w:szCs w:val="18"/>
        </w:rPr>
      </w:pP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sz w:val="18"/>
            <w:szCs w:val="18"/>
            <w:u w:val="single"/>
            <w:rtl w:val="0"/>
          </w:rPr>
          <w:t xml:space="preserve">https://www.ducksters.com/history/native_american_cherokee.php</w:t>
        </w:r>
      </w:hyperlink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 // </w:t>
      </w:r>
      <w:hyperlink r:id="rId8">
        <w:r w:rsidDel="00000000" w:rsidR="00000000" w:rsidRPr="00000000">
          <w:rPr>
            <w:rFonts w:ascii="Montserrat" w:cs="Montserrat" w:eastAsia="Montserrat" w:hAnsi="Montserrat"/>
            <w:color w:val="1155cc"/>
            <w:sz w:val="18"/>
            <w:szCs w:val="18"/>
            <w:u w:val="single"/>
            <w:rtl w:val="0"/>
          </w:rPr>
          <w:t xml:space="preserve">https://nativeamericans.mrdonn.org/southeast/cherokee/battletechniques.html</w:t>
        </w:r>
      </w:hyperlink>
      <w:r w:rsidDel="00000000" w:rsidR="00000000" w:rsidRPr="00000000">
        <w:rPr>
          <w:rtl w:val="0"/>
        </w:rPr>
      </w:r>
    </w:p>
    <w:tbl>
      <w:tblPr>
        <w:tblStyle w:val="Table1"/>
        <w:tblW w:w="1077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91.3333333333335"/>
        <w:gridCol w:w="3591.3333333333335"/>
        <w:gridCol w:w="3591.3333333333335"/>
        <w:tblGridChange w:id="0">
          <w:tblGrid>
            <w:gridCol w:w="3591.3333333333335"/>
            <w:gridCol w:w="3591.3333333333335"/>
            <w:gridCol w:w="3591.33333333333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0"/>
                <w:szCs w:val="20"/>
                <w:rtl w:val="0"/>
              </w:rPr>
              <w:t xml:space="preserve">Where did they live?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-19049</wp:posOffset>
                  </wp:positionH>
                  <wp:positionV relativeFrom="paragraph">
                    <wp:posOffset>47625</wp:posOffset>
                  </wp:positionV>
                  <wp:extent cx="2143125" cy="1714500"/>
                  <wp:effectExtent b="0" l="0" r="0" t="0"/>
                  <wp:wrapSquare wrapText="bothSides" distB="0" distT="0" distL="0" distR="0"/>
                  <wp:docPr id="4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171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How did they travel before the Europeans brought horses?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How many people would live in a Cherokee village?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How did the Cherokee lose land in the 1700s?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was the Trail of Tears and why did it happen?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techniques did Cherokee warriors use in battle?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Ceremony spotlight: The Stomp Dance: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u w:val="single"/>
          <w:rtl w:val="0"/>
        </w:rPr>
        <w:t xml:space="preserve"> </w:t>
      </w:r>
      <w:hyperlink r:id="rId10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http://www.northerncherokeenation.com/the-stomp-dance.html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u w:val="single"/>
          <w:rtl w:val="0"/>
        </w:rPr>
        <w:t xml:space="preserve">                    </w:t>
      </w:r>
      <w:r w:rsidDel="00000000" w:rsidR="00000000" w:rsidRPr="00000000">
        <w:rPr>
          <w:rtl w:val="0"/>
        </w:rPr>
      </w:r>
    </w:p>
    <w:tbl>
      <w:tblPr>
        <w:tblStyle w:val="Table2"/>
        <w:tblW w:w="1077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91.3333333333335"/>
        <w:gridCol w:w="3591.3333333333335"/>
        <w:gridCol w:w="3591.3333333333335"/>
        <w:tblGridChange w:id="0">
          <w:tblGrid>
            <w:gridCol w:w="3591.3333333333335"/>
            <w:gridCol w:w="3591.3333333333335"/>
            <w:gridCol w:w="3591.33333333333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Why would they hold a Stomp Dance?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happened during the ceremony: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would they wear to a Stomp Dance?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Sioux Wall of Fame</w:t>
      </w:r>
    </w:p>
    <w:p w:rsidR="00000000" w:rsidDel="00000000" w:rsidP="00000000" w:rsidRDefault="00000000" w:rsidRPr="00000000" w14:paraId="00000033">
      <w:pPr>
        <w:rPr>
          <w:rFonts w:ascii="Montserrat" w:cs="Montserrat" w:eastAsia="Montserrat" w:hAnsi="Montserrat"/>
          <w:sz w:val="20"/>
          <w:szCs w:val="20"/>
        </w:rPr>
      </w:pPr>
      <w:hyperlink r:id="rId11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https://www.nyhistory.org/sites/default/files/newfiles/cwh-curriculum/Module%202/Life%20Stories/Nancy%20Ward%20Life%20Story.pdf</w:t>
        </w:r>
      </w:hyperlink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// </w:t>
      </w:r>
      <w:hyperlink r:id="rId12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https://www.ducksters.com/history/native_americans/sequoyah.php</w:t>
        </w:r>
      </w:hyperlink>
      <w:r w:rsidDel="00000000" w:rsidR="00000000" w:rsidRPr="00000000">
        <w:rPr>
          <w:rtl w:val="0"/>
        </w:rPr>
      </w:r>
    </w:p>
    <w:tbl>
      <w:tblPr>
        <w:tblStyle w:val="Table3"/>
        <w:tblW w:w="10774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7"/>
        <w:gridCol w:w="5387"/>
        <w:tblGridChange w:id="0">
          <w:tblGrid>
            <w:gridCol w:w="5387"/>
            <w:gridCol w:w="5387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Nancy Ward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Seqoyah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What was a Beloved Woman?</w:t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2562225</wp:posOffset>
                  </wp:positionH>
                  <wp:positionV relativeFrom="paragraph">
                    <wp:posOffset>-28574</wp:posOffset>
                  </wp:positionV>
                  <wp:extent cx="723900" cy="864248"/>
                  <wp:effectExtent b="0" l="0" r="0" t="0"/>
                  <wp:wrapSquare wrapText="bothSides" distB="0" distT="0" distL="0" distR="0"/>
                  <wp:docPr id="2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6424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Why was she famous?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Why was he famous?</w:t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2466975</wp:posOffset>
                  </wp:positionH>
                  <wp:positionV relativeFrom="paragraph">
                    <wp:posOffset>28575</wp:posOffset>
                  </wp:positionV>
                  <wp:extent cx="800233" cy="987787"/>
                  <wp:effectExtent b="0" l="0" r="0" t="0"/>
                  <wp:wrapSquare wrapText="bothSides" distB="0" distT="0" distL="0" distR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233" cy="9877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00000" w:rsidDel="00000000" w:rsidP="00000000" w:rsidRDefault="00000000" w:rsidRPr="00000000" w14:paraId="00000043">
      <w:pPr>
        <w:rPr>
          <w:rFonts w:ascii="Montserrat" w:cs="Montserrat" w:eastAsia="Montserrat" w:hAnsi="Montserrat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ectPr>
      <w:pgSz w:h="16838" w:w="11906"/>
      <w:pgMar w:bottom="566.9291338582677" w:top="566.9291338582677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nyhistory.org/sites/default/files/newfiles/cwh-curriculum/Module%202/Life%20Stories/Nancy%20Ward%20Life%20Story.pdf" TargetMode="External"/><Relationship Id="rId10" Type="http://schemas.openxmlformats.org/officeDocument/2006/relationships/hyperlink" Target="http://www.northerncherokeenation.com/the-stomp-dance.html" TargetMode="External"/><Relationship Id="rId13" Type="http://schemas.openxmlformats.org/officeDocument/2006/relationships/image" Target="media/image3.png"/><Relationship Id="rId12" Type="http://schemas.openxmlformats.org/officeDocument/2006/relationships/hyperlink" Target="https://www.ducksters.com/history/native_americans/sequoyah.php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4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ducksters.com/history/native_american_cherokee.php" TargetMode="External"/><Relationship Id="rId8" Type="http://schemas.openxmlformats.org/officeDocument/2006/relationships/hyperlink" Target="https://nativeamericans.mrdonn.org/southeast/cherokee/battletechniques.htm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